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E720C" w14:textId="77777777" w:rsidR="009108CC" w:rsidRDefault="00B06861" w:rsidP="00B87F23">
      <w:pPr>
        <w:spacing w:line="480" w:lineRule="auto"/>
        <w:rPr>
          <w:rFonts w:ascii="Times New Roman" w:hAnsi="Times New Roman" w:cs="Times New Roman"/>
        </w:rPr>
      </w:pPr>
    </w:p>
    <w:p w14:paraId="3739FD51" w14:textId="77777777" w:rsidR="00B87F23" w:rsidRDefault="00B87F23" w:rsidP="00B87F23">
      <w:pPr>
        <w:spacing w:line="480" w:lineRule="auto"/>
        <w:rPr>
          <w:rFonts w:ascii="Times New Roman" w:hAnsi="Times New Roman" w:cs="Times New Roman"/>
        </w:rPr>
      </w:pPr>
    </w:p>
    <w:p w14:paraId="46B7E6CA" w14:textId="77777777" w:rsidR="00B87F23" w:rsidRDefault="00B87F23" w:rsidP="00B87F23">
      <w:pPr>
        <w:spacing w:line="480" w:lineRule="auto"/>
        <w:rPr>
          <w:rFonts w:ascii="Times New Roman" w:hAnsi="Times New Roman" w:cs="Times New Roman"/>
        </w:rPr>
      </w:pPr>
    </w:p>
    <w:p w14:paraId="181DAF79" w14:textId="77777777" w:rsidR="00B87F23" w:rsidRDefault="00B87F23" w:rsidP="00B87F23">
      <w:pPr>
        <w:spacing w:line="480" w:lineRule="auto"/>
        <w:jc w:val="center"/>
        <w:rPr>
          <w:rFonts w:ascii="Times New Roman" w:hAnsi="Times New Roman" w:cs="Times New Roman"/>
        </w:rPr>
      </w:pPr>
    </w:p>
    <w:p w14:paraId="45E17180" w14:textId="77777777" w:rsidR="00B87F23" w:rsidRDefault="00B87F23" w:rsidP="00B87F23">
      <w:pPr>
        <w:spacing w:line="480" w:lineRule="auto"/>
        <w:jc w:val="center"/>
        <w:rPr>
          <w:rFonts w:ascii="Times New Roman" w:hAnsi="Times New Roman" w:cs="Times New Roman"/>
        </w:rPr>
      </w:pPr>
    </w:p>
    <w:p w14:paraId="74CC0C58" w14:textId="77777777" w:rsidR="00B87F23" w:rsidRDefault="00B87F23" w:rsidP="00B87F23">
      <w:pPr>
        <w:spacing w:line="480" w:lineRule="auto"/>
        <w:jc w:val="center"/>
        <w:rPr>
          <w:rFonts w:ascii="Times New Roman" w:hAnsi="Times New Roman" w:cs="Times New Roman"/>
        </w:rPr>
      </w:pPr>
    </w:p>
    <w:p w14:paraId="53028BCC" w14:textId="77777777" w:rsidR="00B87F23" w:rsidRDefault="00B87F23" w:rsidP="00B87F23">
      <w:pPr>
        <w:spacing w:line="480" w:lineRule="auto"/>
        <w:jc w:val="center"/>
        <w:rPr>
          <w:rFonts w:ascii="Times New Roman" w:hAnsi="Times New Roman" w:cs="Times New Roman"/>
        </w:rPr>
      </w:pPr>
    </w:p>
    <w:p w14:paraId="23B9E674" w14:textId="77777777" w:rsidR="00B87F23" w:rsidRDefault="00B87F23" w:rsidP="00B87F23">
      <w:pPr>
        <w:spacing w:line="480" w:lineRule="auto"/>
        <w:jc w:val="center"/>
        <w:rPr>
          <w:rFonts w:ascii="Times New Roman" w:hAnsi="Times New Roman" w:cs="Times New Roman"/>
        </w:rPr>
      </w:pPr>
    </w:p>
    <w:p w14:paraId="2DCAC5B6" w14:textId="77777777" w:rsidR="00B87F23" w:rsidRDefault="00B87F23" w:rsidP="00B87F23">
      <w:pPr>
        <w:spacing w:line="480" w:lineRule="auto"/>
        <w:jc w:val="center"/>
        <w:rPr>
          <w:rFonts w:ascii="Times New Roman" w:hAnsi="Times New Roman" w:cs="Times New Roman"/>
        </w:rPr>
      </w:pPr>
      <w:r>
        <w:rPr>
          <w:rFonts w:ascii="Times New Roman" w:hAnsi="Times New Roman" w:cs="Times New Roman"/>
        </w:rPr>
        <w:t>Griscel Garcia</w:t>
      </w:r>
    </w:p>
    <w:p w14:paraId="570F9B3A" w14:textId="77777777" w:rsidR="00B87F23" w:rsidRDefault="00B87F23" w:rsidP="00B87F23">
      <w:pPr>
        <w:spacing w:line="480" w:lineRule="auto"/>
        <w:jc w:val="center"/>
        <w:rPr>
          <w:rFonts w:ascii="Times New Roman" w:hAnsi="Times New Roman" w:cs="Times New Roman"/>
        </w:rPr>
      </w:pPr>
      <w:r>
        <w:rPr>
          <w:rFonts w:ascii="Times New Roman" w:hAnsi="Times New Roman" w:cs="Times New Roman"/>
        </w:rPr>
        <w:t>Professor Katie Demong</w:t>
      </w:r>
    </w:p>
    <w:p w14:paraId="0CC2DE2F" w14:textId="77777777" w:rsidR="00B87F23" w:rsidRDefault="00B87F23" w:rsidP="00B87F23">
      <w:pPr>
        <w:spacing w:line="480" w:lineRule="auto"/>
        <w:jc w:val="center"/>
        <w:rPr>
          <w:rFonts w:ascii="Times New Roman" w:hAnsi="Times New Roman" w:cs="Times New Roman"/>
        </w:rPr>
      </w:pPr>
      <w:r>
        <w:rPr>
          <w:rFonts w:ascii="Times New Roman" w:hAnsi="Times New Roman" w:cs="Times New Roman"/>
        </w:rPr>
        <w:t>Race and Ethnicity 2630</w:t>
      </w:r>
    </w:p>
    <w:p w14:paraId="2AD269F2" w14:textId="77777777" w:rsidR="00B87F23" w:rsidRDefault="00B87F23" w:rsidP="00B87F23">
      <w:pPr>
        <w:spacing w:line="480" w:lineRule="auto"/>
        <w:jc w:val="center"/>
        <w:rPr>
          <w:rFonts w:ascii="Times New Roman" w:hAnsi="Times New Roman" w:cs="Times New Roman"/>
        </w:rPr>
      </w:pPr>
      <w:r>
        <w:rPr>
          <w:rFonts w:ascii="Times New Roman" w:hAnsi="Times New Roman" w:cs="Times New Roman"/>
        </w:rPr>
        <w:t>Salt Lake Community College</w:t>
      </w:r>
    </w:p>
    <w:p w14:paraId="65373D95" w14:textId="77777777" w:rsidR="00B87F23" w:rsidRDefault="00B87F23" w:rsidP="00B87F23">
      <w:pPr>
        <w:spacing w:line="480" w:lineRule="auto"/>
        <w:jc w:val="center"/>
        <w:rPr>
          <w:rFonts w:ascii="Times New Roman" w:hAnsi="Times New Roman" w:cs="Times New Roman"/>
        </w:rPr>
      </w:pPr>
      <w:r>
        <w:rPr>
          <w:rFonts w:ascii="Times New Roman" w:hAnsi="Times New Roman" w:cs="Times New Roman"/>
        </w:rPr>
        <w:t>10 December 2018</w:t>
      </w:r>
    </w:p>
    <w:p w14:paraId="134260B6" w14:textId="77777777" w:rsidR="00B87F23" w:rsidRDefault="00B87F23" w:rsidP="00B87F23">
      <w:pPr>
        <w:spacing w:line="480" w:lineRule="auto"/>
        <w:rPr>
          <w:rFonts w:ascii="Times New Roman" w:hAnsi="Times New Roman" w:cs="Times New Roman"/>
        </w:rPr>
      </w:pPr>
    </w:p>
    <w:p w14:paraId="7484E8F3" w14:textId="77777777" w:rsidR="00B87F23" w:rsidRDefault="00B87F23" w:rsidP="00B87F23">
      <w:pPr>
        <w:spacing w:line="480" w:lineRule="auto"/>
        <w:rPr>
          <w:rFonts w:ascii="Times New Roman" w:hAnsi="Times New Roman" w:cs="Times New Roman"/>
        </w:rPr>
      </w:pPr>
    </w:p>
    <w:p w14:paraId="29E9B361" w14:textId="77777777" w:rsidR="00B87F23" w:rsidRDefault="00B87F23" w:rsidP="00B87F23">
      <w:pPr>
        <w:spacing w:line="480" w:lineRule="auto"/>
        <w:rPr>
          <w:rFonts w:ascii="Times New Roman" w:hAnsi="Times New Roman" w:cs="Times New Roman"/>
        </w:rPr>
      </w:pPr>
    </w:p>
    <w:p w14:paraId="059368E2" w14:textId="77777777" w:rsidR="00B87F23" w:rsidRDefault="00B87F23" w:rsidP="00B87F23">
      <w:pPr>
        <w:spacing w:line="480" w:lineRule="auto"/>
        <w:rPr>
          <w:rFonts w:ascii="Times New Roman" w:hAnsi="Times New Roman" w:cs="Times New Roman"/>
        </w:rPr>
      </w:pPr>
    </w:p>
    <w:p w14:paraId="032B5503" w14:textId="77777777" w:rsidR="00B87F23" w:rsidRDefault="00B87F23" w:rsidP="00B87F23">
      <w:pPr>
        <w:spacing w:line="480" w:lineRule="auto"/>
        <w:rPr>
          <w:rFonts w:ascii="Times New Roman" w:hAnsi="Times New Roman" w:cs="Times New Roman"/>
        </w:rPr>
      </w:pPr>
    </w:p>
    <w:p w14:paraId="3068FC54" w14:textId="77777777" w:rsidR="00B87F23" w:rsidRDefault="00B87F23" w:rsidP="00B87F23">
      <w:pPr>
        <w:spacing w:line="480" w:lineRule="auto"/>
        <w:rPr>
          <w:rFonts w:ascii="Times New Roman" w:hAnsi="Times New Roman" w:cs="Times New Roman"/>
        </w:rPr>
      </w:pPr>
    </w:p>
    <w:p w14:paraId="46A4EAC0" w14:textId="77777777" w:rsidR="00B87F23" w:rsidRDefault="00B87F23" w:rsidP="00B87F23">
      <w:pPr>
        <w:spacing w:line="480" w:lineRule="auto"/>
        <w:rPr>
          <w:rFonts w:ascii="Times New Roman" w:hAnsi="Times New Roman" w:cs="Times New Roman"/>
        </w:rPr>
      </w:pPr>
    </w:p>
    <w:p w14:paraId="3FCE9620" w14:textId="77777777" w:rsidR="00B87F23" w:rsidRDefault="00B87F23" w:rsidP="00B87F23">
      <w:pPr>
        <w:spacing w:line="480" w:lineRule="auto"/>
        <w:rPr>
          <w:rFonts w:ascii="Times New Roman" w:hAnsi="Times New Roman" w:cs="Times New Roman"/>
        </w:rPr>
      </w:pPr>
    </w:p>
    <w:p w14:paraId="73622350" w14:textId="77777777" w:rsidR="00B87F23" w:rsidRDefault="00B87F23" w:rsidP="00B87F23">
      <w:pPr>
        <w:spacing w:line="480" w:lineRule="auto"/>
        <w:rPr>
          <w:rFonts w:ascii="Times New Roman" w:hAnsi="Times New Roman" w:cs="Times New Roman"/>
        </w:rPr>
      </w:pPr>
    </w:p>
    <w:p w14:paraId="0B494486" w14:textId="1E14FB11" w:rsidR="00427203" w:rsidRDefault="00B72A3C" w:rsidP="00D8544F">
      <w:pPr>
        <w:spacing w:line="480" w:lineRule="auto"/>
        <w:ind w:firstLine="720"/>
        <w:rPr>
          <w:rFonts w:ascii="Times New Roman" w:hAnsi="Times New Roman" w:cs="Times New Roman"/>
        </w:rPr>
      </w:pPr>
      <w:r>
        <w:rPr>
          <w:rFonts w:ascii="Times New Roman" w:hAnsi="Times New Roman" w:cs="Times New Roman"/>
        </w:rPr>
        <w:lastRenderedPageBreak/>
        <w:t xml:space="preserve">How important is higher education to you? </w:t>
      </w:r>
      <w:r w:rsidR="00370726">
        <w:rPr>
          <w:rFonts w:ascii="Times New Roman" w:hAnsi="Times New Roman" w:cs="Times New Roman"/>
        </w:rPr>
        <w:t>Do you plan to receive higher edu</w:t>
      </w:r>
      <w:r w:rsidR="00792D77">
        <w:rPr>
          <w:rFonts w:ascii="Times New Roman" w:hAnsi="Times New Roman" w:cs="Times New Roman"/>
        </w:rPr>
        <w:t>cation than high school? These are the questions</w:t>
      </w:r>
      <w:r w:rsidR="00FF6194">
        <w:rPr>
          <w:rFonts w:ascii="Times New Roman" w:hAnsi="Times New Roman" w:cs="Times New Roman"/>
        </w:rPr>
        <w:t xml:space="preserve"> that are</w:t>
      </w:r>
      <w:r w:rsidR="00792D77">
        <w:rPr>
          <w:rFonts w:ascii="Times New Roman" w:hAnsi="Times New Roman" w:cs="Times New Roman"/>
        </w:rPr>
        <w:t xml:space="preserve"> being asked to Hispanics and Latinos</w:t>
      </w:r>
      <w:r w:rsidR="00FF6194">
        <w:rPr>
          <w:rFonts w:ascii="Times New Roman" w:hAnsi="Times New Roman" w:cs="Times New Roman"/>
        </w:rPr>
        <w:t>.</w:t>
      </w:r>
      <w:r w:rsidR="00792D77">
        <w:rPr>
          <w:rFonts w:ascii="Times New Roman" w:hAnsi="Times New Roman" w:cs="Times New Roman"/>
        </w:rPr>
        <w:t xml:space="preserve">? In “Race in America” by Matthew Desmond and Mustafa Emirbayer, according to the U.S. Department of Education, the dropout rate among public high school students in 2012 was 24 percent for Hispanics (Desmond &amp; Emirbayer, </w:t>
      </w:r>
      <w:r w:rsidR="007223CE">
        <w:rPr>
          <w:rFonts w:ascii="Times New Roman" w:hAnsi="Times New Roman" w:cs="Times New Roman"/>
        </w:rPr>
        <w:t xml:space="preserve">2015, p. 259). </w:t>
      </w:r>
      <w:r w:rsidR="008B7776">
        <w:rPr>
          <w:rFonts w:ascii="Times New Roman" w:hAnsi="Times New Roman" w:cs="Times New Roman"/>
        </w:rPr>
        <w:t xml:space="preserve">According to a national survey of Latinos by Pew Hispanic Center, nine in ten (89%) young Latino adults say college education is very important, but only half of that number (48%) are planning to get a college education (Lopez, 2009). Why is it that only half of that number that Latinos are saying college education is important are </w:t>
      </w:r>
      <w:r w:rsidR="00FF6194">
        <w:rPr>
          <w:rFonts w:ascii="Times New Roman" w:hAnsi="Times New Roman" w:cs="Times New Roman"/>
        </w:rPr>
        <w:t>planning</w:t>
      </w:r>
      <w:r w:rsidR="008B7776">
        <w:rPr>
          <w:rFonts w:ascii="Times New Roman" w:hAnsi="Times New Roman" w:cs="Times New Roman"/>
        </w:rPr>
        <w:t xml:space="preserve"> to obtain college education? </w:t>
      </w:r>
      <w:r w:rsidR="00FF6194">
        <w:rPr>
          <w:rFonts w:ascii="Times New Roman" w:hAnsi="Times New Roman" w:cs="Times New Roman"/>
        </w:rPr>
        <w:t>This is a question that needs to be asked</w:t>
      </w:r>
      <w:r w:rsidR="00AD6B8D">
        <w:rPr>
          <w:rFonts w:ascii="Times New Roman" w:hAnsi="Times New Roman" w:cs="Times New Roman"/>
        </w:rPr>
        <w:t xml:space="preserve"> and understood to help these young Hispanics and Latinos. College education is very important to succeed in life </w:t>
      </w:r>
      <w:r w:rsidR="00F610BE">
        <w:rPr>
          <w:rFonts w:ascii="Times New Roman" w:hAnsi="Times New Roman" w:cs="Times New Roman"/>
        </w:rPr>
        <w:t xml:space="preserve">and having these resources will help them become more successful. Especially when the Latino community is growing here in the United States, they’ll have more opportunities </w:t>
      </w:r>
      <w:r w:rsidR="00A412D4">
        <w:rPr>
          <w:rFonts w:ascii="Times New Roman" w:hAnsi="Times New Roman" w:cs="Times New Roman"/>
        </w:rPr>
        <w:t xml:space="preserve">and the younger generation of Latinos can have someone too look up to and someone they can relate to. </w:t>
      </w:r>
      <w:r w:rsidR="00F610BE">
        <w:rPr>
          <w:rFonts w:ascii="Times New Roman" w:hAnsi="Times New Roman" w:cs="Times New Roman"/>
        </w:rPr>
        <w:t xml:space="preserve"> </w:t>
      </w:r>
    </w:p>
    <w:p w14:paraId="0EC20E76" w14:textId="097EEA8A" w:rsidR="00DA414A" w:rsidRDefault="00057884" w:rsidP="00D8544F">
      <w:pPr>
        <w:spacing w:line="480" w:lineRule="auto"/>
        <w:ind w:firstLine="720"/>
        <w:rPr>
          <w:rFonts w:ascii="Times New Roman" w:eastAsia="Times New Roman" w:hAnsi="Times New Roman" w:cs="Times New Roman"/>
          <w:color w:val="222222"/>
        </w:rPr>
      </w:pPr>
      <w:r>
        <w:rPr>
          <w:rFonts w:ascii="Times New Roman" w:eastAsia="Times New Roman" w:hAnsi="Times New Roman" w:cs="Times New Roman"/>
          <w:color w:val="222222"/>
        </w:rPr>
        <w:t>Researchers have discussed how self-fulfilling prophecies, stigma consciousness, and stereotype threat might contribute to the relationship between Latino</w:t>
      </w:r>
      <w:r>
        <w:rPr>
          <w:rFonts w:ascii="Times New Roman" w:eastAsia="Times New Roman" w:hAnsi="Times New Roman" w:cs="Times New Roman"/>
          <w:color w:val="222222"/>
        </w:rPr>
        <w:t>s</w:t>
      </w:r>
      <w:r>
        <w:rPr>
          <w:rFonts w:ascii="Times New Roman" w:eastAsia="Times New Roman" w:hAnsi="Times New Roman" w:cs="Times New Roman"/>
          <w:color w:val="222222"/>
        </w:rPr>
        <w:t xml:space="preserve"> and academic achievement</w:t>
      </w:r>
      <w:r>
        <w:rPr>
          <w:rFonts w:ascii="Times New Roman" w:eastAsia="Times New Roman" w:hAnsi="Times New Roman" w:cs="Times New Roman"/>
          <w:color w:val="222222"/>
        </w:rPr>
        <w:t>. S</w:t>
      </w:r>
      <w:r>
        <w:rPr>
          <w:rFonts w:ascii="Times New Roman" w:eastAsia="Times New Roman" w:hAnsi="Times New Roman" w:cs="Times New Roman"/>
          <w:color w:val="222222"/>
        </w:rPr>
        <w:t>elf-fulfilling prophecy, stigma consciousness, and stereotype threat processes may be</w:t>
      </w:r>
      <w:r w:rsidR="009C4B43">
        <w:rPr>
          <w:rFonts w:ascii="Times New Roman" w:eastAsia="Times New Roman" w:hAnsi="Times New Roman" w:cs="Times New Roman"/>
          <w:color w:val="222222"/>
        </w:rPr>
        <w:t xml:space="preserve"> especially relevant to Latino</w:t>
      </w:r>
      <w:r>
        <w:rPr>
          <w:rFonts w:ascii="Times New Roman" w:eastAsia="Times New Roman" w:hAnsi="Times New Roman" w:cs="Times New Roman"/>
          <w:color w:val="222222"/>
        </w:rPr>
        <w:t>s in the United States because current public and political debate surrounding the issues of immigration, employment, education, crime, terrorism, and border security often demonize indiv</w:t>
      </w:r>
      <w:r>
        <w:rPr>
          <w:rFonts w:ascii="Times New Roman" w:eastAsia="Times New Roman" w:hAnsi="Times New Roman" w:cs="Times New Roman"/>
          <w:color w:val="222222"/>
        </w:rPr>
        <w:t>iduals who happen to be Latino/Hispanic</w:t>
      </w:r>
      <w:r>
        <w:rPr>
          <w:rFonts w:ascii="Times New Roman" w:eastAsia="Times New Roman" w:hAnsi="Times New Roman" w:cs="Times New Roman"/>
          <w:color w:val="222222"/>
        </w:rPr>
        <w:t xml:space="preserve"> and they are portrayed to be a threat to the United States</w:t>
      </w:r>
      <w:r>
        <w:rPr>
          <w:rFonts w:ascii="Times New Roman" w:eastAsia="Times New Roman" w:hAnsi="Times New Roman" w:cs="Times New Roman"/>
          <w:color w:val="222222"/>
        </w:rPr>
        <w:t xml:space="preserve"> (</w:t>
      </w:r>
      <w:r w:rsidR="009C4B43">
        <w:rPr>
          <w:rFonts w:ascii="Times New Roman" w:eastAsia="Times New Roman" w:hAnsi="Times New Roman" w:cs="Times New Roman"/>
          <w:color w:val="222222"/>
        </w:rPr>
        <w:t>Guy</w:t>
      </w:r>
      <w:r w:rsidR="000B52E0">
        <w:rPr>
          <w:rFonts w:ascii="Times New Roman" w:eastAsia="Times New Roman" w:hAnsi="Times New Roman" w:cs="Times New Roman"/>
          <w:color w:val="222222"/>
        </w:rPr>
        <w:t>ll et al</w:t>
      </w:r>
      <w:r w:rsidR="009C4B43">
        <w:rPr>
          <w:rFonts w:ascii="Times New Roman" w:eastAsia="Times New Roman" w:hAnsi="Times New Roman" w:cs="Times New Roman"/>
          <w:color w:val="222222"/>
        </w:rPr>
        <w:t xml:space="preserve">., 2010). </w:t>
      </w:r>
      <w:r w:rsidR="00844111">
        <w:rPr>
          <w:rFonts w:ascii="Times New Roman" w:eastAsia="Times New Roman" w:hAnsi="Times New Roman" w:cs="Times New Roman"/>
          <w:color w:val="222222"/>
        </w:rPr>
        <w:t xml:space="preserve">Not just these concepts affect Latinos but so </w:t>
      </w:r>
      <w:r w:rsidR="00307B79">
        <w:rPr>
          <w:rFonts w:ascii="Times New Roman" w:eastAsia="Times New Roman" w:hAnsi="Times New Roman" w:cs="Times New Roman"/>
          <w:color w:val="222222"/>
        </w:rPr>
        <w:t xml:space="preserve">do </w:t>
      </w:r>
      <w:r w:rsidR="00844111">
        <w:rPr>
          <w:rFonts w:ascii="Times New Roman" w:eastAsia="Times New Roman" w:hAnsi="Times New Roman" w:cs="Times New Roman"/>
          <w:color w:val="222222"/>
        </w:rPr>
        <w:t xml:space="preserve">family relationships. Familism, having to do with one’s attachment to, and reliance on, family-based relationships (Desmond &amp; Emirbayer, 2015, p. 264). </w:t>
      </w:r>
    </w:p>
    <w:p w14:paraId="1116B21E" w14:textId="0159C631" w:rsidR="00650A7D" w:rsidRPr="00650A7D" w:rsidRDefault="00172B19" w:rsidP="00672717">
      <w:pPr>
        <w:widowControl w:val="0"/>
        <w:autoSpaceDE w:val="0"/>
        <w:autoSpaceDN w:val="0"/>
        <w:adjustRightInd w:val="0"/>
        <w:spacing w:after="240" w:line="480" w:lineRule="auto"/>
        <w:ind w:firstLine="720"/>
        <w:rPr>
          <w:rFonts w:ascii="Times New Roman" w:hAnsi="Times New Roman" w:cs="Times New Roman"/>
        </w:rPr>
      </w:pPr>
      <w:r>
        <w:rPr>
          <w:rFonts w:ascii="Times New Roman" w:eastAsia="Times New Roman" w:hAnsi="Times New Roman" w:cs="Times New Roman"/>
          <w:color w:val="222222"/>
        </w:rPr>
        <w:t>Familism has provide</w:t>
      </w:r>
      <w:r w:rsidR="007E6636">
        <w:rPr>
          <w:rFonts w:ascii="Times New Roman" w:eastAsia="Times New Roman" w:hAnsi="Times New Roman" w:cs="Times New Roman"/>
          <w:color w:val="222222"/>
        </w:rPr>
        <w:t>d</w:t>
      </w:r>
      <w:r>
        <w:rPr>
          <w:rFonts w:ascii="Times New Roman" w:eastAsia="Times New Roman" w:hAnsi="Times New Roman" w:cs="Times New Roman"/>
          <w:color w:val="222222"/>
        </w:rPr>
        <w:t xml:space="preserve"> both positive and negative components to Hispanic families. Family is very important in Hispanic cultures compared to any other racial or ethnic group. </w:t>
      </w:r>
      <w:r w:rsidR="00A36E85">
        <w:rPr>
          <w:rFonts w:ascii="Times New Roman" w:eastAsia="Times New Roman" w:hAnsi="Times New Roman" w:cs="Times New Roman"/>
          <w:color w:val="222222"/>
        </w:rPr>
        <w:t>“After examining how familism affects Hispanic students in school, researchers have documented a positive relationship. High academic performance of Hispanic students has been linked to social capital provided by family networks, as family members help student to complete their homework and to make informed educational decisions “(Desmond &amp; Emirbayer, 2015, p. 264).</w:t>
      </w:r>
      <w:r w:rsidR="00C65CCF">
        <w:rPr>
          <w:rFonts w:ascii="Times New Roman" w:eastAsia="Times New Roman" w:hAnsi="Times New Roman" w:cs="Times New Roman"/>
          <w:color w:val="222222"/>
        </w:rPr>
        <w:t xml:space="preserve"> But, familism has also affected Hispanic students </w:t>
      </w:r>
      <w:r w:rsidR="00DA414A">
        <w:rPr>
          <w:rFonts w:ascii="Times New Roman" w:eastAsia="Times New Roman" w:hAnsi="Times New Roman" w:cs="Times New Roman"/>
          <w:color w:val="222222"/>
        </w:rPr>
        <w:t xml:space="preserve">by performing poor by the demands placed on them by their parents, like taking care of their siblings, grandparents, or working to help their family income. </w:t>
      </w:r>
      <w:r w:rsidR="00A73C35">
        <w:rPr>
          <w:rFonts w:ascii="Times New Roman" w:eastAsia="Times New Roman" w:hAnsi="Times New Roman" w:cs="Times New Roman"/>
          <w:color w:val="222222"/>
        </w:rPr>
        <w:t>Some Latino/Hispanic students after high school are obliged to start working full-time to help their family out and not focus too much on college education since it’s too expensive for them to afford.</w:t>
      </w:r>
      <w:r w:rsidR="00650A7D">
        <w:rPr>
          <w:rFonts w:ascii="Times New Roman" w:eastAsia="Times New Roman" w:hAnsi="Times New Roman" w:cs="Times New Roman"/>
          <w:color w:val="222222"/>
        </w:rPr>
        <w:t xml:space="preserve"> T</w:t>
      </w:r>
      <w:r w:rsidR="00650A7D" w:rsidRPr="00650A7D">
        <w:rPr>
          <w:rFonts w:ascii="Times New Roman" w:hAnsi="Times New Roman" w:cs="Times New Roman"/>
        </w:rPr>
        <w:t>hree-quarters (74%) of all 16- to</w:t>
      </w:r>
      <w:r w:rsidR="00650A7D">
        <w:rPr>
          <w:rFonts w:ascii="Times New Roman" w:hAnsi="Times New Roman" w:cs="Times New Roman"/>
        </w:rPr>
        <w:t xml:space="preserve"> 25-year-old survey respondents, Pew Hispanic Center, </w:t>
      </w:r>
      <w:r w:rsidR="00650A7D" w:rsidRPr="00650A7D">
        <w:rPr>
          <w:rFonts w:ascii="Times New Roman" w:hAnsi="Times New Roman" w:cs="Times New Roman"/>
        </w:rPr>
        <w:t xml:space="preserve">who cut their education short during or right after high school say they did so because they had to support their family </w:t>
      </w:r>
      <w:r w:rsidR="00650A7D">
        <w:rPr>
          <w:rFonts w:ascii="Times New Roman" w:hAnsi="Times New Roman" w:cs="Times New Roman"/>
        </w:rPr>
        <w:t>(Lopez, 2009).</w:t>
      </w:r>
    </w:p>
    <w:p w14:paraId="1B69D58F" w14:textId="31E4708B" w:rsidR="002C7956" w:rsidRDefault="00814ED8" w:rsidP="00650A7D">
      <w:pPr>
        <w:spacing w:line="480" w:lineRule="auto"/>
        <w:ind w:firstLine="720"/>
        <w:rPr>
          <w:rFonts w:ascii="Times New Roman" w:eastAsia="Times New Roman" w:hAnsi="Times New Roman" w:cs="Times New Roman"/>
          <w:color w:val="222222"/>
        </w:rPr>
      </w:pPr>
      <w:r>
        <w:rPr>
          <w:rFonts w:ascii="Times New Roman" w:eastAsia="Times New Roman" w:hAnsi="Times New Roman" w:cs="Times New Roman"/>
          <w:color w:val="222222"/>
        </w:rPr>
        <w:t xml:space="preserve">“According to </w:t>
      </w:r>
      <w:r w:rsidR="00E83FB8">
        <w:rPr>
          <w:rFonts w:ascii="Times New Roman" w:eastAsia="Times New Roman" w:hAnsi="Times New Roman" w:cs="Times New Roman"/>
          <w:color w:val="222222"/>
        </w:rPr>
        <w:t xml:space="preserve">the work of Ayers and Ayers, 2011, educational </w:t>
      </w:r>
      <w:r w:rsidR="00902259">
        <w:rPr>
          <w:rFonts w:ascii="Times New Roman" w:eastAsia="Times New Roman" w:hAnsi="Times New Roman" w:cs="Times New Roman"/>
          <w:color w:val="222222"/>
        </w:rPr>
        <w:t>institutions</w:t>
      </w:r>
      <w:r w:rsidR="00E83FB8">
        <w:rPr>
          <w:rFonts w:ascii="Times New Roman" w:eastAsia="Times New Roman" w:hAnsi="Times New Roman" w:cs="Times New Roman"/>
          <w:color w:val="222222"/>
        </w:rPr>
        <w:t xml:space="preserve"> profess that academic attainment and failure is a result of personal choice” (</w:t>
      </w:r>
      <w:r w:rsidR="00902259">
        <w:rPr>
          <w:rFonts w:ascii="Times New Roman" w:eastAsia="Times New Roman" w:hAnsi="Times New Roman" w:cs="Times New Roman"/>
          <w:color w:val="222222"/>
        </w:rPr>
        <w:t xml:space="preserve">Hayes, Montes, &amp; Schroeder, 2013). </w:t>
      </w:r>
      <w:r w:rsidR="00101669">
        <w:rPr>
          <w:rFonts w:ascii="Times New Roman" w:eastAsia="Times New Roman" w:hAnsi="Times New Roman" w:cs="Times New Roman"/>
          <w:color w:val="222222"/>
        </w:rPr>
        <w:t xml:space="preserve">It all starts with you and how you want to succeed and if you want to use education as a resource for that. </w:t>
      </w:r>
      <w:r w:rsidR="0009021E">
        <w:rPr>
          <w:rFonts w:ascii="Times New Roman" w:eastAsia="Times New Roman" w:hAnsi="Times New Roman" w:cs="Times New Roman"/>
          <w:color w:val="222222"/>
        </w:rPr>
        <w:t xml:space="preserve">But when no one thinks you can do better and you yourself start believing in that then you won’t achieve your goals. </w:t>
      </w:r>
      <w:r w:rsidR="00973A54">
        <w:rPr>
          <w:rFonts w:ascii="Times New Roman" w:eastAsia="Times New Roman" w:hAnsi="Times New Roman" w:cs="Times New Roman"/>
          <w:color w:val="222222"/>
        </w:rPr>
        <w:t>“A self-fulling prophecy occurs when a perceiver’s false belief influences the perceiver’s treatment of a target which, in turn, shapes the target’s behavior in an expectancy-consistent manner (Merton, 1948)” (Guyll</w:t>
      </w:r>
      <w:r w:rsidR="00DE2D9A">
        <w:rPr>
          <w:rFonts w:ascii="Times New Roman" w:eastAsia="Times New Roman" w:hAnsi="Times New Roman" w:cs="Times New Roman"/>
          <w:color w:val="222222"/>
        </w:rPr>
        <w:t xml:space="preserve"> et al.</w:t>
      </w:r>
      <w:r w:rsidR="00973A54">
        <w:rPr>
          <w:rFonts w:ascii="Times New Roman" w:eastAsia="Times New Roman" w:hAnsi="Times New Roman" w:cs="Times New Roman"/>
          <w:color w:val="222222"/>
        </w:rPr>
        <w:t xml:space="preserve">, 2010). Meaning if when a person has a false belief towards a specific person, or those who share the same race, ethnicity, beliefs, etc., then that person being affected starts to believe those false beliefs towards themselves. </w:t>
      </w:r>
    </w:p>
    <w:p w14:paraId="46329382" w14:textId="5B9DD7BD" w:rsidR="002C7956" w:rsidRDefault="00650A7D" w:rsidP="00E26A19">
      <w:pPr>
        <w:spacing w:line="48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r w:rsidR="00613440">
        <w:rPr>
          <w:rFonts w:ascii="Times New Roman" w:eastAsia="Times New Roman" w:hAnsi="Times New Roman" w:cs="Times New Roman"/>
          <w:color w:val="222222"/>
        </w:rPr>
        <w:t xml:space="preserve">Stigma consciousness and stereotype threat go back to hand with each other. Stigma consciousness is when people are self-conscious about being a member of a stereotyped group and expect to be stereotyped by others (Brown &amp; Pinel, 2003). </w:t>
      </w:r>
      <w:r w:rsidR="0090046D">
        <w:rPr>
          <w:rFonts w:ascii="Times New Roman" w:eastAsia="Times New Roman" w:hAnsi="Times New Roman" w:cs="Times New Roman"/>
          <w:color w:val="222222"/>
        </w:rPr>
        <w:t>Stereotype</w:t>
      </w:r>
      <w:r w:rsidR="00613440">
        <w:rPr>
          <w:rFonts w:ascii="Times New Roman" w:eastAsia="Times New Roman" w:hAnsi="Times New Roman" w:cs="Times New Roman"/>
          <w:color w:val="222222"/>
        </w:rPr>
        <w:t xml:space="preserve"> threat </w:t>
      </w:r>
      <w:r w:rsidR="0090046D">
        <w:rPr>
          <w:rFonts w:ascii="Times New Roman" w:eastAsia="Times New Roman" w:hAnsi="Times New Roman" w:cs="Times New Roman"/>
          <w:color w:val="222222"/>
        </w:rPr>
        <w:t xml:space="preserve">is “racial dynamics can infect the unconscious-the domain of unreflective habits, tendencies, and dispositions-such that we end up reproducing inequality without even knowing it” (Desmond &amp; Emirbayer, 2015, p. 269). Also, that one’s behavior may confirm or be understood in terms of a negative stereotype because of one’s social group (Guyll et al., 2010). </w:t>
      </w:r>
      <w:r w:rsidR="007E4D3E">
        <w:rPr>
          <w:rFonts w:ascii="Times New Roman" w:eastAsia="Times New Roman" w:hAnsi="Times New Roman" w:cs="Times New Roman"/>
          <w:color w:val="222222"/>
        </w:rPr>
        <w:t xml:space="preserve">Meaning because people are constantly stereotyping that specific group that you’re associated with that you’re stressing yourself out to not confirm those beliefs while </w:t>
      </w:r>
      <w:r w:rsidR="00CF4832">
        <w:rPr>
          <w:rFonts w:ascii="Times New Roman" w:eastAsia="Times New Roman" w:hAnsi="Times New Roman" w:cs="Times New Roman"/>
          <w:color w:val="222222"/>
        </w:rPr>
        <w:t xml:space="preserve">the stereotype threat also makes you worried about confirming those stereotype threats. </w:t>
      </w:r>
    </w:p>
    <w:p w14:paraId="3A1F3E17" w14:textId="4D1896CD" w:rsidR="00CF4832" w:rsidRDefault="002B36B5" w:rsidP="00E26A19">
      <w:pPr>
        <w:spacing w:line="480" w:lineRule="auto"/>
        <w:rPr>
          <w:rFonts w:ascii="Times New Roman" w:eastAsia="Times New Roman" w:hAnsi="Times New Roman" w:cs="Times New Roman"/>
          <w:color w:val="222222"/>
        </w:rPr>
      </w:pPr>
      <w:r>
        <w:rPr>
          <w:rFonts w:ascii="Times New Roman" w:eastAsia="Times New Roman" w:hAnsi="Times New Roman" w:cs="Times New Roman"/>
          <w:color w:val="222222"/>
        </w:rPr>
        <w:tab/>
        <w:t xml:space="preserve">In conclusion, there’s many factors that contribute to why Latino and Hispanic students are pursuing a higher education from being stigmatize, to taking care of their family, language barrier, and not believing in yourself that you can do better and falling into the stereotype threat. </w:t>
      </w:r>
      <w:r w:rsidR="00D03A28">
        <w:rPr>
          <w:rFonts w:ascii="Times New Roman" w:eastAsia="Times New Roman" w:hAnsi="Times New Roman" w:cs="Times New Roman"/>
          <w:color w:val="222222"/>
        </w:rPr>
        <w:t>I</w:t>
      </w:r>
      <w:r w:rsidR="00D03A28">
        <w:rPr>
          <w:rFonts w:ascii="Times New Roman" w:eastAsia="Times New Roman" w:hAnsi="Times New Roman" w:cs="Times New Roman"/>
          <w:color w:val="222222"/>
        </w:rPr>
        <w:t xml:space="preserve">t’s important for every student to succeed and given the chance to perform their best abilities in school without being stereotyped or already be seen as a failure. </w:t>
      </w:r>
      <w:r w:rsidR="00D03A28">
        <w:rPr>
          <w:rFonts w:ascii="Times New Roman" w:eastAsia="Times New Roman" w:hAnsi="Times New Roman" w:cs="Times New Roman"/>
          <w:color w:val="222222"/>
        </w:rPr>
        <w:t>It is important because Latino</w:t>
      </w:r>
      <w:r w:rsidR="00D03A28">
        <w:rPr>
          <w:rFonts w:ascii="Times New Roman" w:eastAsia="Times New Roman" w:hAnsi="Times New Roman" w:cs="Times New Roman"/>
          <w:color w:val="222222"/>
        </w:rPr>
        <w:t xml:space="preserve">s </w:t>
      </w:r>
      <w:r w:rsidR="00D03A28">
        <w:rPr>
          <w:rFonts w:ascii="Times New Roman" w:eastAsia="Times New Roman" w:hAnsi="Times New Roman" w:cs="Times New Roman"/>
          <w:color w:val="222222"/>
        </w:rPr>
        <w:t xml:space="preserve">and Hispanics </w:t>
      </w:r>
      <w:r w:rsidR="00D03A28">
        <w:rPr>
          <w:rFonts w:ascii="Times New Roman" w:eastAsia="Times New Roman" w:hAnsi="Times New Roman" w:cs="Times New Roman"/>
          <w:color w:val="222222"/>
        </w:rPr>
        <w:t>students are already being judged and categorized into a low-expectancy group by some of their teachers because of their false belief towards them.</w:t>
      </w:r>
      <w:r w:rsidR="00D03A28">
        <w:rPr>
          <w:rFonts w:ascii="Times New Roman" w:eastAsia="Times New Roman" w:hAnsi="Times New Roman" w:cs="Times New Roman"/>
          <w:color w:val="222222"/>
        </w:rPr>
        <w:t xml:space="preserve"> No, it doesn’t all depend on their teacher and the school system but their parents as well. Latino and Hispanic parents need to understand or be more open-minded that college education is very important and there will always be a way around paying for college and their income. A college education will help their children in the long-term and given opportunities they once had to turn down or never received themselves. As for the young Latino and Hispanic students, they need to believe in themselves because it all starts with their choices and their negatives thoughts should not hold them back. </w:t>
      </w:r>
    </w:p>
    <w:p w14:paraId="435E25E4" w14:textId="77A18C32" w:rsidR="00D03A28" w:rsidRDefault="00D03A28" w:rsidP="00D03A28">
      <w:pPr>
        <w:spacing w:line="480" w:lineRule="auto"/>
        <w:jc w:val="center"/>
        <w:rPr>
          <w:rFonts w:ascii="Times New Roman" w:eastAsia="Times New Roman" w:hAnsi="Times New Roman" w:cs="Times New Roman"/>
          <w:color w:val="222222"/>
        </w:rPr>
      </w:pPr>
      <w:r>
        <w:rPr>
          <w:rFonts w:ascii="Times New Roman" w:eastAsia="Times New Roman" w:hAnsi="Times New Roman" w:cs="Times New Roman"/>
          <w:color w:val="222222"/>
        </w:rPr>
        <w:t xml:space="preserve">References </w:t>
      </w:r>
    </w:p>
    <w:p w14:paraId="10CD6B0A" w14:textId="77777777" w:rsidR="000B6765" w:rsidRPr="000B6765" w:rsidRDefault="000B6765" w:rsidP="000B6765">
      <w:pPr>
        <w:spacing w:line="480" w:lineRule="auto"/>
        <w:ind w:left="720" w:hanging="720"/>
        <w:rPr>
          <w:rFonts w:ascii="Times New Roman" w:hAnsi="Times New Roman" w:cs="Times New Roman"/>
        </w:rPr>
      </w:pPr>
      <w:r>
        <w:rPr>
          <w:rFonts w:ascii="Times New Roman" w:hAnsi="Times New Roman" w:cs="Times New Roman"/>
        </w:rPr>
        <w:t xml:space="preserve">Brown, R. P., &amp; Pinel, E. C. (2003). Stigma on my mind: Individual differences in the experience of stereotype threat. </w:t>
      </w:r>
      <w:r>
        <w:rPr>
          <w:rFonts w:ascii="Times New Roman" w:hAnsi="Times New Roman" w:cs="Times New Roman"/>
          <w:i/>
        </w:rPr>
        <w:t xml:space="preserve">Journal of Experimental Social Psychology, 39, </w:t>
      </w:r>
      <w:r>
        <w:rPr>
          <w:rFonts w:ascii="Times New Roman" w:hAnsi="Times New Roman" w:cs="Times New Roman"/>
        </w:rPr>
        <w:t>626-633.</w:t>
      </w:r>
    </w:p>
    <w:p w14:paraId="26E4B76D" w14:textId="31FF7A4F" w:rsidR="00304018" w:rsidRDefault="00304018" w:rsidP="000B6765">
      <w:pPr>
        <w:spacing w:line="480" w:lineRule="auto"/>
        <w:ind w:left="720" w:hanging="720"/>
        <w:rPr>
          <w:rFonts w:ascii="Times New Roman" w:eastAsia="Times New Roman" w:hAnsi="Times New Roman" w:cs="Times New Roman"/>
          <w:color w:val="222222"/>
        </w:rPr>
      </w:pPr>
      <w:r>
        <w:rPr>
          <w:rFonts w:ascii="Times New Roman" w:eastAsia="Times New Roman" w:hAnsi="Times New Roman" w:cs="Times New Roman"/>
          <w:color w:val="222222"/>
        </w:rPr>
        <w:t xml:space="preserve">Desmond, M., &amp; Emirbayer, M. (2010). </w:t>
      </w:r>
      <w:r w:rsidRPr="00304018">
        <w:rPr>
          <w:rFonts w:ascii="Times New Roman" w:eastAsia="Times New Roman" w:hAnsi="Times New Roman" w:cs="Times New Roman"/>
          <w:i/>
          <w:color w:val="222222"/>
        </w:rPr>
        <w:t>Racial domination, racial progress: The sociology of race in America</w:t>
      </w:r>
      <w:r>
        <w:rPr>
          <w:rFonts w:ascii="Times New Roman" w:eastAsia="Times New Roman" w:hAnsi="Times New Roman" w:cs="Times New Roman"/>
          <w:color w:val="222222"/>
        </w:rPr>
        <w:t xml:space="preserve">. New York: McGraw-Hill Higher Education. </w:t>
      </w:r>
    </w:p>
    <w:p w14:paraId="6E490C82" w14:textId="77777777" w:rsidR="00D03A28" w:rsidRPr="00D03A28" w:rsidRDefault="00D03A28" w:rsidP="000B6765">
      <w:pPr>
        <w:spacing w:line="480" w:lineRule="auto"/>
        <w:ind w:left="720" w:hanging="720"/>
        <w:rPr>
          <w:rFonts w:ascii="Times New Roman" w:eastAsia="Times New Roman" w:hAnsi="Times New Roman" w:cs="Times New Roman"/>
          <w:color w:val="333333"/>
          <w:shd w:val="clear" w:color="auto" w:fill="F5F5F5"/>
        </w:rPr>
      </w:pPr>
      <w:r w:rsidRPr="00D03A28">
        <w:rPr>
          <w:rFonts w:ascii="Times New Roman" w:eastAsia="Times New Roman" w:hAnsi="Times New Roman" w:cs="Times New Roman"/>
          <w:color w:val="222222"/>
        </w:rPr>
        <w:t xml:space="preserve">Guyll, M., Madon, S., Prieto, L., &amp; Scherr. K. C. (2010). The Potential Roles of Self-Fulfilling Prophecies, Stigma Consciousness, and Stereotype Threat in Linking Latino/a Ethnicity and Educational Outcomes. </w:t>
      </w:r>
      <w:r w:rsidRPr="00D03A28">
        <w:rPr>
          <w:rFonts w:ascii="Times New Roman" w:eastAsia="Times New Roman" w:hAnsi="Times New Roman" w:cs="Times New Roman"/>
          <w:i/>
          <w:color w:val="222222"/>
        </w:rPr>
        <w:t xml:space="preserve">Journal of Social Issues, </w:t>
      </w:r>
      <w:r w:rsidRPr="00D03A28">
        <w:rPr>
          <w:rFonts w:ascii="Times New Roman" w:eastAsia="Times New Roman" w:hAnsi="Times New Roman" w:cs="Times New Roman"/>
          <w:color w:val="222222"/>
        </w:rPr>
        <w:t xml:space="preserve">66(1), 113-130. </w:t>
      </w:r>
      <w:r w:rsidRPr="000B52E0">
        <w:rPr>
          <w:rFonts w:ascii="Times New Roman" w:eastAsia="Times New Roman" w:hAnsi="Times New Roman" w:cs="Times New Roman"/>
          <w:color w:val="333333"/>
          <w:shd w:val="clear" w:color="auto" w:fill="F5F5F5"/>
        </w:rPr>
        <w:t xml:space="preserve">. </w:t>
      </w:r>
      <w:hyperlink r:id="rId6" w:history="1">
        <w:r w:rsidRPr="00D03A28">
          <w:rPr>
            <w:rStyle w:val="Hyperlink"/>
            <w:rFonts w:ascii="Times New Roman" w:eastAsia="Times New Roman" w:hAnsi="Times New Roman" w:cs="Times New Roman"/>
            <w:shd w:val="clear" w:color="auto" w:fill="F5F5F5"/>
          </w:rPr>
          <w:t>https://doi-org.libprox1.slcc.edu/10.1111/j.1540-4560.2009.01636.x</w:t>
        </w:r>
      </w:hyperlink>
    </w:p>
    <w:p w14:paraId="11817388" w14:textId="353807C0" w:rsidR="00E873CA" w:rsidRDefault="00E873CA" w:rsidP="00E873CA">
      <w:pPr>
        <w:spacing w:line="480" w:lineRule="auto"/>
        <w:ind w:left="720" w:hanging="720"/>
        <w:rPr>
          <w:rFonts w:ascii="Times New Roman" w:eastAsia="Times New Roman" w:hAnsi="Times New Roman" w:cs="Times New Roman"/>
          <w:color w:val="333333"/>
          <w:shd w:val="clear" w:color="auto" w:fill="F5F5F5"/>
        </w:rPr>
      </w:pPr>
      <w:r w:rsidRPr="00E873CA">
        <w:rPr>
          <w:rFonts w:ascii="Times New Roman" w:eastAsia="Times New Roman" w:hAnsi="Times New Roman" w:cs="Times New Roman"/>
          <w:color w:val="222222"/>
        </w:rPr>
        <w:t>Hayes. C,. Montes, A., &amp; Schroeder, L. (2013). Self-Fulling Prophecy Not: Using Cultural Ass</w:t>
      </w:r>
      <w:bookmarkStart w:id="0" w:name="_GoBack"/>
      <w:bookmarkEnd w:id="0"/>
      <w:r w:rsidRPr="00E873CA">
        <w:rPr>
          <w:rFonts w:ascii="Times New Roman" w:eastAsia="Times New Roman" w:hAnsi="Times New Roman" w:cs="Times New Roman"/>
          <w:color w:val="222222"/>
        </w:rPr>
        <w:t xml:space="preserve">ests to Beat the Odds. </w:t>
      </w:r>
      <w:r w:rsidRPr="00E873CA">
        <w:rPr>
          <w:rFonts w:ascii="Times New Roman" w:eastAsia="Times New Roman" w:hAnsi="Times New Roman" w:cs="Times New Roman"/>
          <w:i/>
          <w:color w:val="222222"/>
        </w:rPr>
        <w:t>Gender &amp; Education, 25</w:t>
      </w:r>
      <w:r w:rsidRPr="00E873CA">
        <w:rPr>
          <w:rFonts w:ascii="Times New Roman" w:eastAsia="Times New Roman" w:hAnsi="Times New Roman" w:cs="Times New Roman"/>
          <w:color w:val="222222"/>
        </w:rPr>
        <w:t xml:space="preserve">(7), 923-937. </w:t>
      </w:r>
      <w:hyperlink r:id="rId7" w:history="1">
        <w:r w:rsidRPr="00E76E88">
          <w:rPr>
            <w:rStyle w:val="Hyperlink"/>
            <w:rFonts w:ascii="Times New Roman" w:eastAsia="Times New Roman" w:hAnsi="Times New Roman" w:cs="Times New Roman"/>
            <w:shd w:val="clear" w:color="auto" w:fill="F5F5F5"/>
          </w:rPr>
          <w:t>https://doi-org.libprox1.slcc.edu/10.1080/09540253.2013.860431</w:t>
        </w:r>
      </w:hyperlink>
    </w:p>
    <w:p w14:paraId="56C0573C" w14:textId="129A2872" w:rsidR="00DE2D9A" w:rsidRDefault="008516BE" w:rsidP="008516BE">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Lopez, M. H. (2014, February 06). Latinos and Education: Explaining the Attainment Gap. Retrieved from </w:t>
      </w:r>
      <w:hyperlink r:id="rId8" w:history="1">
        <w:r w:rsidRPr="00E76E88">
          <w:rPr>
            <w:rStyle w:val="Hyperlink"/>
            <w:rFonts w:ascii="Times New Roman" w:eastAsia="Times New Roman" w:hAnsi="Times New Roman" w:cs="Times New Roman"/>
          </w:rPr>
          <w:t>http://www.pewhispanic.org/2009/10/07/latinos-and-education-explaining-the-attainment-gap/</w:t>
        </w:r>
      </w:hyperlink>
    </w:p>
    <w:p w14:paraId="0257A85D" w14:textId="65D004C2" w:rsidR="00B87F23" w:rsidRDefault="000B6765" w:rsidP="00B87F23">
      <w:pPr>
        <w:spacing w:line="480" w:lineRule="auto"/>
        <w:rPr>
          <w:rFonts w:ascii="Times New Roman" w:hAnsi="Times New Roman" w:cs="Times New Roman"/>
        </w:rPr>
      </w:pPr>
      <w:r>
        <w:rPr>
          <w:rFonts w:ascii="Times New Roman" w:hAnsi="Times New Roman" w:cs="Times New Roman"/>
        </w:rPr>
        <w:t xml:space="preserve">Merton, R. K. (1948). The Self-Fulfilling Prophecy. </w:t>
      </w:r>
      <w:r>
        <w:rPr>
          <w:rFonts w:ascii="Times New Roman" w:hAnsi="Times New Roman" w:cs="Times New Roman"/>
          <w:i/>
        </w:rPr>
        <w:t>Antioch</w:t>
      </w:r>
      <w:r w:rsidRPr="000B6765">
        <w:rPr>
          <w:rFonts w:ascii="Times New Roman" w:hAnsi="Times New Roman" w:cs="Times New Roman"/>
          <w:i/>
        </w:rPr>
        <w:t xml:space="preserve"> Revie</w:t>
      </w:r>
      <w:r>
        <w:rPr>
          <w:rFonts w:ascii="Times New Roman" w:hAnsi="Times New Roman" w:cs="Times New Roman"/>
          <w:i/>
        </w:rPr>
        <w:t>w</w:t>
      </w:r>
      <w:r>
        <w:rPr>
          <w:rFonts w:ascii="Times New Roman" w:hAnsi="Times New Roman" w:cs="Times New Roman"/>
        </w:rPr>
        <w:t>, 8, 193-210.</w:t>
      </w:r>
    </w:p>
    <w:p w14:paraId="77E2AE8E" w14:textId="77777777" w:rsidR="00B87F23" w:rsidRDefault="00B87F23" w:rsidP="00B87F23">
      <w:pPr>
        <w:spacing w:line="480" w:lineRule="auto"/>
        <w:rPr>
          <w:rFonts w:ascii="Times New Roman" w:hAnsi="Times New Roman" w:cs="Times New Roman"/>
        </w:rPr>
      </w:pPr>
    </w:p>
    <w:p w14:paraId="5954C5BF" w14:textId="77777777" w:rsidR="00B87F23" w:rsidRDefault="00B87F23" w:rsidP="00B87F23">
      <w:pPr>
        <w:spacing w:line="480" w:lineRule="auto"/>
        <w:rPr>
          <w:rFonts w:ascii="Times New Roman" w:hAnsi="Times New Roman" w:cs="Times New Roman"/>
        </w:rPr>
      </w:pPr>
    </w:p>
    <w:p w14:paraId="24330D00" w14:textId="77777777" w:rsidR="00B87F23" w:rsidRDefault="00B87F23" w:rsidP="00B87F23">
      <w:pPr>
        <w:spacing w:line="480" w:lineRule="auto"/>
        <w:rPr>
          <w:rFonts w:ascii="Times New Roman" w:hAnsi="Times New Roman" w:cs="Times New Roman"/>
        </w:rPr>
      </w:pPr>
    </w:p>
    <w:p w14:paraId="55867FF5" w14:textId="77777777" w:rsidR="00B87F23" w:rsidRDefault="00B87F23" w:rsidP="00B87F23">
      <w:pPr>
        <w:spacing w:line="480" w:lineRule="auto"/>
        <w:rPr>
          <w:rFonts w:ascii="Times New Roman" w:hAnsi="Times New Roman" w:cs="Times New Roman"/>
        </w:rPr>
      </w:pPr>
    </w:p>
    <w:p w14:paraId="23E7B45F" w14:textId="77777777" w:rsidR="00B87F23" w:rsidRPr="00B87F23" w:rsidRDefault="00B87F23" w:rsidP="00B87F23">
      <w:pPr>
        <w:spacing w:line="480" w:lineRule="auto"/>
        <w:rPr>
          <w:rFonts w:ascii="Times New Roman" w:hAnsi="Times New Roman" w:cs="Times New Roman"/>
        </w:rPr>
      </w:pPr>
    </w:p>
    <w:sectPr w:rsidR="00B87F23" w:rsidRPr="00B87F23" w:rsidSect="00B87F23">
      <w:headerReference w:type="even" r:id="rId9"/>
      <w:headerReference w:type="default" r:id="rId10"/>
      <w:head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E3D6E" w14:textId="77777777" w:rsidR="00B06861" w:rsidRDefault="00B06861" w:rsidP="00B87F23">
      <w:r>
        <w:separator/>
      </w:r>
    </w:p>
  </w:endnote>
  <w:endnote w:type="continuationSeparator" w:id="0">
    <w:p w14:paraId="632B346A" w14:textId="77777777" w:rsidR="00B06861" w:rsidRDefault="00B06861" w:rsidP="00B8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AEEAB" w14:textId="77777777" w:rsidR="00B06861" w:rsidRDefault="00B06861" w:rsidP="00B87F23">
      <w:r>
        <w:separator/>
      </w:r>
    </w:p>
  </w:footnote>
  <w:footnote w:type="continuationSeparator" w:id="0">
    <w:p w14:paraId="7DECE99C" w14:textId="77777777" w:rsidR="00B06861" w:rsidRDefault="00B06861" w:rsidP="00B87F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FE72C" w14:textId="77777777" w:rsidR="00B87F23" w:rsidRDefault="00B87F23" w:rsidP="00E76E8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846EE1" w14:textId="77777777" w:rsidR="00B87F23" w:rsidRDefault="00B87F23" w:rsidP="00B87F2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60841" w14:textId="77777777" w:rsidR="00B87F23" w:rsidRDefault="00B87F23" w:rsidP="00E76E8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16BE">
      <w:rPr>
        <w:rStyle w:val="PageNumber"/>
        <w:noProof/>
      </w:rPr>
      <w:t>5</w:t>
    </w:r>
    <w:r>
      <w:rPr>
        <w:rStyle w:val="PageNumber"/>
      </w:rPr>
      <w:fldChar w:fldCharType="end"/>
    </w:r>
  </w:p>
  <w:p w14:paraId="5A578C57" w14:textId="2E57427F" w:rsidR="00B87F23" w:rsidRDefault="00427203">
    <w:pPr>
      <w:pStyle w:val="Header"/>
    </w:pPr>
    <w:r>
      <w:t>HISPANICS AND LATINOS</w:t>
    </w:r>
    <w:r w:rsidR="00307E36">
      <w:t xml:space="preserve"> IN</w:t>
    </w:r>
    <w:r>
      <w:t xml:space="preserve"> HIGHER EDUCATION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E4804" w14:textId="77777777" w:rsidR="00B87F23" w:rsidRDefault="00B87F23" w:rsidP="00E76E8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6861">
      <w:rPr>
        <w:rStyle w:val="PageNumber"/>
        <w:noProof/>
      </w:rPr>
      <w:t>1</w:t>
    </w:r>
    <w:r>
      <w:rPr>
        <w:rStyle w:val="PageNumber"/>
      </w:rPr>
      <w:fldChar w:fldCharType="end"/>
    </w:r>
  </w:p>
  <w:p w14:paraId="179DA5C9" w14:textId="054983C9" w:rsidR="00B87F23" w:rsidRDefault="00B87F23" w:rsidP="00B87F23">
    <w:pPr>
      <w:pStyle w:val="Header"/>
      <w:ind w:right="360"/>
    </w:pPr>
    <w:r>
      <w:t xml:space="preserve">Running Head: </w:t>
    </w:r>
    <w:r w:rsidR="00427203">
      <w:t xml:space="preserve">HISPANICS </w:t>
    </w:r>
    <w:r w:rsidR="00B72A3C">
      <w:t xml:space="preserve">AND LATINOS IN </w:t>
    </w:r>
    <w:r w:rsidR="00427203">
      <w:t>HIGHER EDUCATION</w:t>
    </w:r>
  </w:p>
  <w:p w14:paraId="15EDCBD1" w14:textId="77777777" w:rsidR="00B87F23" w:rsidRDefault="00B87F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23"/>
    <w:rsid w:val="00057884"/>
    <w:rsid w:val="0009021E"/>
    <w:rsid w:val="000A5EB6"/>
    <w:rsid w:val="000B52E0"/>
    <w:rsid w:val="000B6765"/>
    <w:rsid w:val="00101669"/>
    <w:rsid w:val="00172B19"/>
    <w:rsid w:val="00221ACF"/>
    <w:rsid w:val="002B36B5"/>
    <w:rsid w:val="002C7956"/>
    <w:rsid w:val="00304018"/>
    <w:rsid w:val="00307B79"/>
    <w:rsid w:val="00307E36"/>
    <w:rsid w:val="00370726"/>
    <w:rsid w:val="00415FDF"/>
    <w:rsid w:val="00427203"/>
    <w:rsid w:val="00613440"/>
    <w:rsid w:val="00650A7D"/>
    <w:rsid w:val="00672717"/>
    <w:rsid w:val="007223CE"/>
    <w:rsid w:val="00792D77"/>
    <w:rsid w:val="007E4D3E"/>
    <w:rsid w:val="007E6636"/>
    <w:rsid w:val="00814ED8"/>
    <w:rsid w:val="00844111"/>
    <w:rsid w:val="008516BE"/>
    <w:rsid w:val="008B7776"/>
    <w:rsid w:val="0090046D"/>
    <w:rsid w:val="00902259"/>
    <w:rsid w:val="00961C10"/>
    <w:rsid w:val="00973A54"/>
    <w:rsid w:val="009C4B43"/>
    <w:rsid w:val="00A36E85"/>
    <w:rsid w:val="00A412D4"/>
    <w:rsid w:val="00A73C35"/>
    <w:rsid w:val="00AB7F84"/>
    <w:rsid w:val="00AD6B8D"/>
    <w:rsid w:val="00B06861"/>
    <w:rsid w:val="00B72A3C"/>
    <w:rsid w:val="00B87F23"/>
    <w:rsid w:val="00C65CCF"/>
    <w:rsid w:val="00CF4832"/>
    <w:rsid w:val="00D03A28"/>
    <w:rsid w:val="00D8544F"/>
    <w:rsid w:val="00DA414A"/>
    <w:rsid w:val="00DE2D9A"/>
    <w:rsid w:val="00E26A19"/>
    <w:rsid w:val="00E83FB8"/>
    <w:rsid w:val="00E873CA"/>
    <w:rsid w:val="00F610BE"/>
    <w:rsid w:val="00FF619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BAA7D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F23"/>
    <w:pPr>
      <w:tabs>
        <w:tab w:val="center" w:pos="4680"/>
        <w:tab w:val="right" w:pos="9360"/>
      </w:tabs>
    </w:pPr>
  </w:style>
  <w:style w:type="character" w:customStyle="1" w:styleId="HeaderChar">
    <w:name w:val="Header Char"/>
    <w:basedOn w:val="DefaultParagraphFont"/>
    <w:link w:val="Header"/>
    <w:uiPriority w:val="99"/>
    <w:rsid w:val="00B87F23"/>
  </w:style>
  <w:style w:type="paragraph" w:styleId="Footer">
    <w:name w:val="footer"/>
    <w:basedOn w:val="Normal"/>
    <w:link w:val="FooterChar"/>
    <w:uiPriority w:val="99"/>
    <w:unhideWhenUsed/>
    <w:rsid w:val="00B87F23"/>
    <w:pPr>
      <w:tabs>
        <w:tab w:val="center" w:pos="4680"/>
        <w:tab w:val="right" w:pos="9360"/>
      </w:tabs>
    </w:pPr>
  </w:style>
  <w:style w:type="character" w:customStyle="1" w:styleId="FooterChar">
    <w:name w:val="Footer Char"/>
    <w:basedOn w:val="DefaultParagraphFont"/>
    <w:link w:val="Footer"/>
    <w:uiPriority w:val="99"/>
    <w:rsid w:val="00B87F23"/>
  </w:style>
  <w:style w:type="character" w:styleId="PageNumber">
    <w:name w:val="page number"/>
    <w:basedOn w:val="DefaultParagraphFont"/>
    <w:uiPriority w:val="99"/>
    <w:semiHidden/>
    <w:unhideWhenUsed/>
    <w:rsid w:val="00B87F23"/>
  </w:style>
  <w:style w:type="character" w:customStyle="1" w:styleId="apple-converted-space">
    <w:name w:val="apple-converted-space"/>
    <w:basedOn w:val="DefaultParagraphFont"/>
    <w:rsid w:val="000B52E0"/>
  </w:style>
  <w:style w:type="character" w:styleId="Hyperlink">
    <w:name w:val="Hyperlink"/>
    <w:basedOn w:val="DefaultParagraphFont"/>
    <w:uiPriority w:val="99"/>
    <w:unhideWhenUsed/>
    <w:rsid w:val="000B52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129604">
      <w:bodyDiv w:val="1"/>
      <w:marLeft w:val="0"/>
      <w:marRight w:val="0"/>
      <w:marTop w:val="0"/>
      <w:marBottom w:val="0"/>
      <w:divBdr>
        <w:top w:val="none" w:sz="0" w:space="0" w:color="auto"/>
        <w:left w:val="none" w:sz="0" w:space="0" w:color="auto"/>
        <w:bottom w:val="none" w:sz="0" w:space="0" w:color="auto"/>
        <w:right w:val="none" w:sz="0" w:space="0" w:color="auto"/>
      </w:divBdr>
    </w:div>
    <w:div w:id="1275753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doi-org.libprox1.slcc.edu/10.1111/j.1540-4560.2009.01636.x" TargetMode="External"/><Relationship Id="rId7" Type="http://schemas.openxmlformats.org/officeDocument/2006/relationships/hyperlink" Target="https://doi-org.libprox1.slcc.edu/10.1080/09540253.2013.860431" TargetMode="External"/><Relationship Id="rId8" Type="http://schemas.openxmlformats.org/officeDocument/2006/relationships/hyperlink" Target="http://www.pewhispanic.org/2009/10/07/latinos-and-education-explaining-the-attainment-gap/"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5</Pages>
  <Words>1152</Words>
  <Characters>6568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Griscel Garcia</dc:creator>
  <cp:keywords/>
  <dc:description/>
  <cp:lastModifiedBy>Griscel Garcia</cp:lastModifiedBy>
  <cp:revision>3</cp:revision>
  <dcterms:created xsi:type="dcterms:W3CDTF">2018-12-10T18:28:00Z</dcterms:created>
  <dcterms:modified xsi:type="dcterms:W3CDTF">2018-12-10T23:58:00Z</dcterms:modified>
</cp:coreProperties>
</file>